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8BB1" w14:textId="77777777" w:rsidR="003C5A01" w:rsidRPr="00A76E7F" w:rsidRDefault="003C5A01" w:rsidP="003C5A01">
      <w:pPr>
        <w:rPr>
          <w:rFonts w:ascii="思源黑体 CN Medium" w:eastAsia="思源黑体 CN Medium" w:hAnsi="思源黑体 CN Medium"/>
          <w:b/>
          <w:bCs/>
          <w:sz w:val="28"/>
          <w:szCs w:val="28"/>
        </w:rPr>
      </w:pPr>
      <w:r w:rsidRPr="00A76E7F">
        <w:rPr>
          <w:rFonts w:ascii="思源黑体 CN Medium" w:eastAsia="思源黑体 CN Medium" w:hAnsi="思源黑体 CN Medium"/>
          <w:b/>
          <w:bCs/>
          <w:sz w:val="28"/>
          <w:szCs w:val="28"/>
        </w:rPr>
        <w:t>一、阅读理解做题技巧</w:t>
      </w:r>
    </w:p>
    <w:p w14:paraId="566106ED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（一）解题步骤</w:t>
      </w:r>
    </w:p>
    <w:p w14:paraId="6353953A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在做阅读理解题时，我们往往按照：通读题干→判断题型→划出关键词→定位原文，选出答案这一顺序。</w:t>
      </w:r>
    </w:p>
    <w:p w14:paraId="1890B7D3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（二）阅读理解五大题型</w:t>
      </w:r>
    </w:p>
    <w:p w14:paraId="02E8E6C2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1、主旨大意题</w:t>
      </w:r>
    </w:p>
    <w:p w14:paraId="3BE9506E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主旨大意题通常出现在阅读理解的最后一题，有时也会在第一题出现，但出现在中间几题的情况较少。</w:t>
      </w:r>
    </w:p>
    <w:p w14:paraId="00BF6F66" w14:textId="77777777" w:rsidR="003C5A01" w:rsidRDefault="003C5A01" w:rsidP="003C5A01">
      <w:pPr>
        <w:spacing w:line="360" w:lineRule="auto"/>
        <w:rPr>
          <w:rFonts w:ascii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标志词：</w:t>
      </w:r>
      <w:r>
        <w:rPr>
          <w:rFonts w:ascii="Times New Roman" w:eastAsia="思源黑体 CN Normal" w:hAnsi="Times New Roman"/>
        </w:rPr>
        <w:t>mainly talks about/man idea/the best title/topic/theme/mainly deals with/discuss</w:t>
      </w:r>
      <w:r w:rsidRPr="007B7ED0">
        <w:rPr>
          <w:rFonts w:ascii="思源黑体 CN Normal" w:eastAsia="思源黑体 CN Normal" w:hAnsi="思源黑体 CN Normal"/>
        </w:rPr>
        <w:t>等。</w:t>
      </w:r>
    </w:p>
    <w:p w14:paraId="4B214198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解题技巧：对于主旨大意题，我们首先要找到主题</w:t>
      </w:r>
      <w:proofErr w:type="gramStart"/>
      <w:r w:rsidRPr="007B7ED0">
        <w:rPr>
          <w:rFonts w:ascii="思源黑体 CN Normal" w:eastAsia="思源黑体 CN Normal" w:hAnsi="思源黑体 CN Normal"/>
        </w:rPr>
        <w:t>句掌握</w:t>
      </w:r>
      <w:proofErr w:type="gramEnd"/>
      <w:r w:rsidRPr="007B7ED0">
        <w:rPr>
          <w:rFonts w:ascii="思源黑体 CN Normal" w:eastAsia="思源黑体 CN Normal" w:hAnsi="思源黑体 CN Normal"/>
        </w:rPr>
        <w:t>文章大意。主题</w:t>
      </w:r>
      <w:proofErr w:type="gramStart"/>
      <w:r w:rsidRPr="007B7ED0">
        <w:rPr>
          <w:rFonts w:ascii="思源黑体 CN Normal" w:eastAsia="思源黑体 CN Normal" w:hAnsi="思源黑体 CN Normal"/>
        </w:rPr>
        <w:t>句一般</w:t>
      </w:r>
      <w:proofErr w:type="gramEnd"/>
      <w:r w:rsidRPr="007B7ED0">
        <w:rPr>
          <w:rFonts w:ascii="思源黑体 CN Normal" w:eastAsia="思源黑体 CN Normal" w:hAnsi="思源黑体 CN Normal"/>
        </w:rPr>
        <w:t>常出现在段首、段尾。如果首尾段落篇幅较少，我们可以整段阅读。通过阅读每个自然段的首尾句得出段落大意，再将段落大意串联起来得出文章主旨。</w:t>
      </w:r>
    </w:p>
    <w:p w14:paraId="55DE3E22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干扰项特征：选项概括片面，只包含一段或几段内容。</w:t>
      </w:r>
    </w:p>
    <w:p w14:paraId="4A028275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例题：</w:t>
      </w:r>
    </w:p>
    <w:p w14:paraId="5D538FC1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 xml:space="preserve">What’s </w:t>
      </w:r>
      <w:r>
        <w:rPr>
          <w:rFonts w:ascii="Times New Roman" w:eastAsia="思源黑体 CN Normal" w:hAnsi="Times New Roman"/>
          <w:u w:val="wave" w:color="C00000"/>
        </w:rPr>
        <w:t>the best title</w:t>
      </w:r>
      <w:r>
        <w:rPr>
          <w:rFonts w:ascii="Times New Roman" w:eastAsia="思源黑体 CN Normal" w:hAnsi="Times New Roman"/>
        </w:rPr>
        <w:t xml:space="preserve"> for the passage?</w:t>
      </w:r>
    </w:p>
    <w:p w14:paraId="69BEC35D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>A. A challenging job</w:t>
      </w:r>
    </w:p>
    <w:p w14:paraId="5659C856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>B. My proud father</w:t>
      </w:r>
    </w:p>
    <w:p w14:paraId="4D676741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>C. Working at the hospital</w:t>
      </w:r>
    </w:p>
    <w:p w14:paraId="12F1048E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>D. Being proud of your job</w:t>
      </w:r>
    </w:p>
    <w:p w14:paraId="43486A31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【解析】整篇文章共有</w:t>
      </w:r>
      <w:r w:rsidRPr="007B7ED0">
        <w:rPr>
          <w:rFonts w:ascii="Times New Roman" w:eastAsia="思源黑体 CN Normal" w:hAnsi="Times New Roman"/>
          <w:u w:val="wave" w:color="C00000"/>
        </w:rPr>
        <w:t>3</w:t>
      </w:r>
      <w:r w:rsidRPr="007B7ED0">
        <w:rPr>
          <w:rFonts w:ascii="思源黑体 CN Normal" w:eastAsia="思源黑体 CN Normal" w:hAnsi="思源黑体 CN Normal"/>
        </w:rPr>
        <w:t>个自然段。文章以作者父亲对作者说的一句话开头：无论你是老板还是拖地工，都要为你的工作骄傲。第一段讲到作者在当地医院找到了他的第一份暑假工，他的职责包括拖地；第二段讲到作者认为这份工作并不是障碍，而是一个挑战，并介绍了工作内容；第三段讲到作者通过在医院工作学到的经验，并表达了对工作的骄傲。所以这道题</w:t>
      </w:r>
      <w:r w:rsidRPr="007B7ED0">
        <w:rPr>
          <w:rFonts w:ascii="思源黑体 CN Normal" w:eastAsia="思源黑体 CN Normal" w:hAnsi="思源黑体 CN Normal"/>
        </w:rPr>
        <w:lastRenderedPageBreak/>
        <w:t>选择</w:t>
      </w:r>
      <w:r w:rsidRPr="007B7ED0">
        <w:rPr>
          <w:rFonts w:ascii="Times New Roman" w:eastAsia="思源黑体 CN Normal" w:hAnsi="Times New Roman"/>
          <w:u w:val="wave" w:color="C00000"/>
        </w:rPr>
        <w:t>D</w:t>
      </w:r>
      <w:r w:rsidRPr="007B7ED0">
        <w:rPr>
          <w:rFonts w:ascii="思源黑体 CN Normal" w:eastAsia="思源黑体 CN Normal" w:hAnsi="思源黑体 CN Normal"/>
        </w:rPr>
        <w:t>选项。</w:t>
      </w:r>
    </w:p>
    <w:p w14:paraId="4C1EB2E4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2、推理判断题</w:t>
      </w:r>
    </w:p>
    <w:p w14:paraId="50C1AD8B" w14:textId="77777777" w:rsidR="003C5A01" w:rsidRDefault="003C5A01" w:rsidP="003C5A01">
      <w:pPr>
        <w:spacing w:line="360" w:lineRule="auto"/>
        <w:rPr>
          <w:rFonts w:ascii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标志词：</w:t>
      </w:r>
      <w:r>
        <w:rPr>
          <w:rFonts w:ascii="Times New Roman" w:eastAsia="思源黑体 CN Normal" w:hAnsi="Times New Roman"/>
        </w:rPr>
        <w:t>infer from/learn from/imply/suggest</w:t>
      </w:r>
      <w:r w:rsidRPr="007B7ED0">
        <w:rPr>
          <w:rFonts w:ascii="思源黑体 CN Normal" w:eastAsia="思源黑体 CN Normal" w:hAnsi="思源黑体 CN Normal"/>
        </w:rPr>
        <w:t>等。</w:t>
      </w:r>
    </w:p>
    <w:p w14:paraId="312B89BC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解题技巧：虽然是推理判断，但也需要有原文支撑，立足原文观点，不可凭空猜测。在做推理判断题时，我们需要找到与选项有关的原文。</w:t>
      </w:r>
    </w:p>
    <w:p w14:paraId="6E4FBBC6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例题：</w:t>
      </w:r>
    </w:p>
    <w:p w14:paraId="03E389E7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>What can we infer from the passage?</w:t>
      </w:r>
    </w:p>
    <w:p w14:paraId="4B2E16D8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>A. The author doesn’t like to live with farm workers.</w:t>
      </w:r>
    </w:p>
    <w:p w14:paraId="422F3196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>B. The author will hire a full-time gardener this year.</w:t>
      </w:r>
    </w:p>
    <w:p w14:paraId="278E2E85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>C. The author’s son is going to seven.</w:t>
      </w:r>
    </w:p>
    <w:p w14:paraId="149B74CB" w14:textId="77777777" w:rsidR="003C5A01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>
        <w:rPr>
          <w:rFonts w:ascii="Times New Roman" w:eastAsia="思源黑体 CN Normal" w:hAnsi="Times New Roman"/>
        </w:rPr>
        <w:t>D. The author can’t afford to hire a gardener.</w:t>
      </w:r>
    </w:p>
    <w:p w14:paraId="2ADC465F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【解析】文中与</w:t>
      </w:r>
      <w:r w:rsidRPr="007B7ED0">
        <w:rPr>
          <w:rFonts w:ascii="Times New Roman" w:eastAsia="思源黑体 CN Normal" w:hAnsi="Times New Roman"/>
        </w:rPr>
        <w:t>farm workers</w:t>
      </w:r>
      <w:r w:rsidRPr="007B7ED0">
        <w:rPr>
          <w:rFonts w:ascii="思源黑体 CN Normal" w:eastAsia="思源黑体 CN Normal" w:hAnsi="思源黑体 CN Normal"/>
        </w:rPr>
        <w:t>有关的句子只有“</w:t>
      </w:r>
      <w:r w:rsidRPr="007B7ED0">
        <w:rPr>
          <w:rFonts w:ascii="Times New Roman" w:eastAsia="思源黑体 CN Normal" w:hAnsi="Times New Roman"/>
        </w:rPr>
        <w:t>The people nearest to me include a pilot, an accountant, a British Rail manager, a retired French teacher... not a farm worker among them.”</w:t>
      </w:r>
      <w:r w:rsidRPr="007B7ED0">
        <w:rPr>
          <w:rFonts w:ascii="思源黑体 CN Normal" w:eastAsia="思源黑体 CN Normal" w:hAnsi="思源黑体 CN Normal"/>
        </w:rPr>
        <w:t>，作者的邻居不是农场工人，并不意味着作者不喜欢和农场工人住在一起，所以A选项错误；文中提到做这个儿子年龄的句子是</w:t>
      </w:r>
      <w:proofErr w:type="gramStart"/>
      <w:r w:rsidRPr="007B7ED0">
        <w:rPr>
          <w:rFonts w:ascii="思源黑体 CN Normal" w:eastAsia="思源黑体 CN Normal" w:hAnsi="思源黑体 CN Normal"/>
        </w:rPr>
        <w:t>“</w:t>
      </w:r>
      <w:proofErr w:type="gramEnd"/>
      <w:r w:rsidRPr="007B7ED0">
        <w:rPr>
          <w:rFonts w:ascii="Times New Roman" w:eastAsia="思源黑体 CN Normal" w:hAnsi="Times New Roman"/>
        </w:rPr>
        <w:t>My son enjoys anything he can touch at the lowest level of the shop, which consists mainly of many cards saying “Congratulations on Your 9th Birthday”.</w:t>
      </w:r>
      <w:proofErr w:type="gramStart"/>
      <w:r w:rsidRPr="007B7ED0">
        <w:rPr>
          <w:rFonts w:ascii="Times New Roman" w:eastAsia="思源黑体 CN Normal" w:hAnsi="Times New Roman"/>
        </w:rPr>
        <w:t>”</w:t>
      </w:r>
      <w:proofErr w:type="gramEnd"/>
      <w:r w:rsidRPr="007B7ED0">
        <w:rPr>
          <w:rFonts w:ascii="思源黑体 CN Normal" w:eastAsia="思源黑体 CN Normal" w:hAnsi="思源黑体 CN Normal"/>
        </w:rPr>
        <w:t>，说明他儿子已经过了九岁生日，所以</w:t>
      </w:r>
      <w:r w:rsidRPr="007B7ED0">
        <w:rPr>
          <w:rFonts w:ascii="Times New Roman" w:eastAsia="思源黑体 CN Normal" w:hAnsi="Times New Roman"/>
        </w:rPr>
        <w:t>C</w:t>
      </w:r>
      <w:r w:rsidRPr="007B7ED0">
        <w:rPr>
          <w:rFonts w:ascii="思源黑体 CN Normal" w:eastAsia="思源黑体 CN Normal" w:hAnsi="思源黑体 CN Normal"/>
        </w:rPr>
        <w:t>选项错误；作者没有雇佣园丁并不是因为负担不起，所以</w:t>
      </w:r>
      <w:r w:rsidRPr="007B7ED0">
        <w:rPr>
          <w:rFonts w:ascii="Times New Roman" w:eastAsia="思源黑体 CN Normal" w:hAnsi="Times New Roman"/>
        </w:rPr>
        <w:t>D</w:t>
      </w:r>
      <w:r w:rsidRPr="007B7ED0">
        <w:rPr>
          <w:rFonts w:ascii="思源黑体 CN Normal" w:eastAsia="思源黑体 CN Normal" w:hAnsi="思源黑体 CN Normal"/>
        </w:rPr>
        <w:t>选项错误；我们找到原文中与</w:t>
      </w:r>
      <w:r w:rsidRPr="007B7ED0">
        <w:rPr>
          <w:rFonts w:ascii="Times New Roman" w:eastAsia="思源黑体 CN Normal" w:hAnsi="Times New Roman"/>
        </w:rPr>
        <w:t>B</w:t>
      </w:r>
      <w:r w:rsidRPr="007B7ED0">
        <w:rPr>
          <w:rFonts w:ascii="思源黑体 CN Normal" w:eastAsia="思源黑体 CN Normal" w:hAnsi="思源黑体 CN Normal"/>
        </w:rPr>
        <w:t>选项有关的句子</w:t>
      </w:r>
      <w:r w:rsidRPr="007B7ED0">
        <w:rPr>
          <w:rFonts w:ascii="Times New Roman" w:eastAsia="思源黑体 CN Normal" w:hAnsi="Times New Roman"/>
        </w:rPr>
        <w:t xml:space="preserve">“‘Why don’t we leave it and see if it all comes up </w:t>
      </w:r>
      <w:proofErr w:type="spellStart"/>
      <w:r w:rsidRPr="007B7ED0">
        <w:rPr>
          <w:rFonts w:ascii="Times New Roman" w:eastAsia="思源黑体 CN Normal" w:hAnsi="Times New Roman"/>
        </w:rPr>
        <w:t>again?’We</w:t>
      </w:r>
      <w:proofErr w:type="spellEnd"/>
      <w:r w:rsidRPr="007B7ED0">
        <w:rPr>
          <w:rFonts w:ascii="Times New Roman" w:eastAsia="思源黑体 CN Normal" w:hAnsi="Times New Roman"/>
        </w:rPr>
        <w:t xml:space="preserve"> did, and that is why we need to hire a full-time gardener this year.”</w:t>
      </w:r>
      <w:r w:rsidRPr="007B7ED0">
        <w:rPr>
          <w:rFonts w:ascii="思源黑体 CN Normal" w:eastAsia="思源黑体 CN Normal" w:hAnsi="思源黑体 CN Normal"/>
        </w:rPr>
        <w:t>，所以</w:t>
      </w:r>
      <w:r w:rsidRPr="007B7ED0">
        <w:rPr>
          <w:rFonts w:ascii="Times New Roman" w:eastAsia="思源黑体 CN Normal" w:hAnsi="Times New Roman"/>
        </w:rPr>
        <w:t>B</w:t>
      </w:r>
      <w:r w:rsidRPr="007B7ED0">
        <w:rPr>
          <w:rFonts w:ascii="思源黑体 CN Normal" w:eastAsia="思源黑体 CN Normal" w:hAnsi="思源黑体 CN Normal"/>
        </w:rPr>
        <w:t>选项正确。</w:t>
      </w:r>
    </w:p>
    <w:p w14:paraId="5F846DF2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3、观点态度题</w:t>
      </w:r>
    </w:p>
    <w:p w14:paraId="767AC908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标志词：</w:t>
      </w:r>
      <w:r w:rsidRPr="007B7ED0">
        <w:rPr>
          <w:rFonts w:ascii="Times New Roman" w:eastAsia="思源黑体 CN Normal" w:hAnsi="Times New Roman"/>
        </w:rPr>
        <w:t>attitude/tone/consider</w:t>
      </w:r>
      <w:r w:rsidRPr="007B7ED0">
        <w:rPr>
          <w:rFonts w:ascii="思源黑体 CN Normal" w:eastAsia="思源黑体 CN Normal" w:hAnsi="思源黑体 CN Normal"/>
        </w:rPr>
        <w:t>等。</w:t>
      </w:r>
    </w:p>
    <w:p w14:paraId="5F7F3C3A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解题技巧：一般来说，观点态度题的答案在文章的首段或者尾段，尤其是尾段，或者是转折</w:t>
      </w:r>
      <w:r w:rsidRPr="007B7ED0">
        <w:rPr>
          <w:rFonts w:ascii="思源黑体 CN Normal" w:eastAsia="思源黑体 CN Normal" w:hAnsi="思源黑体 CN Normal"/>
        </w:rPr>
        <w:lastRenderedPageBreak/>
        <w:t>处和情态动词后面。常见的转折词有：</w:t>
      </w:r>
      <w:r w:rsidRPr="007B7ED0">
        <w:rPr>
          <w:rFonts w:ascii="Times New Roman" w:eastAsia="思源黑体 CN Normal" w:hAnsi="Times New Roman"/>
        </w:rPr>
        <w:t>however/but/while/on the contrary/by contrast/on the other hand</w:t>
      </w:r>
      <w:r w:rsidRPr="007B7ED0">
        <w:rPr>
          <w:rFonts w:ascii="思源黑体 CN Normal" w:eastAsia="思源黑体 CN Normal" w:hAnsi="思源黑体 CN Normal"/>
        </w:rPr>
        <w:t>等。除此之外，在</w:t>
      </w:r>
      <w:proofErr w:type="gramStart"/>
      <w:r w:rsidRPr="007B7ED0">
        <w:rPr>
          <w:rFonts w:ascii="思源黑体 CN Normal" w:eastAsia="思源黑体 CN Normal" w:hAnsi="思源黑体 CN Normal"/>
        </w:rPr>
        <w:t>做观点</w:t>
      </w:r>
      <w:proofErr w:type="gramEnd"/>
      <w:r w:rsidRPr="007B7ED0">
        <w:rPr>
          <w:rFonts w:ascii="思源黑体 CN Normal" w:eastAsia="思源黑体 CN Normal" w:hAnsi="思源黑体 CN Normal"/>
        </w:rPr>
        <w:t>态度题时，我们要重点关注文中的形容词和副词，这些词一般都带有感情色彩，容易看出作者的态度。</w:t>
      </w:r>
    </w:p>
    <w:p w14:paraId="2F3674E2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常用的态度词：</w:t>
      </w:r>
    </w:p>
    <w:p w14:paraId="572EC696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（1）积极类：</w:t>
      </w:r>
      <w:r w:rsidRPr="007B7ED0">
        <w:rPr>
          <w:rFonts w:ascii="Times New Roman" w:eastAsia="思源黑体 CN Normal" w:hAnsi="Times New Roman"/>
        </w:rPr>
        <w:t>positive</w:t>
      </w:r>
      <w:r w:rsidRPr="007B7ED0">
        <w:rPr>
          <w:rFonts w:ascii="思源黑体 CN Normal" w:eastAsia="思源黑体 CN Normal" w:hAnsi="思源黑体 CN Normal"/>
        </w:rPr>
        <w:t>（积极的），</w:t>
      </w:r>
      <w:r w:rsidRPr="007B7ED0">
        <w:rPr>
          <w:rFonts w:ascii="Times New Roman" w:eastAsia="思源黑体 CN Normal" w:hAnsi="Times New Roman"/>
        </w:rPr>
        <w:t>favorable</w:t>
      </w:r>
      <w:r w:rsidRPr="007B7ED0">
        <w:rPr>
          <w:rFonts w:ascii="思源黑体 CN Normal" w:eastAsia="思源黑体 CN Normal" w:hAnsi="思源黑体 CN Normal"/>
        </w:rPr>
        <w:t>（支持的），</w:t>
      </w:r>
      <w:r w:rsidRPr="007B7ED0">
        <w:rPr>
          <w:rFonts w:ascii="Times New Roman" w:eastAsia="思源黑体 CN Normal" w:hAnsi="Times New Roman"/>
        </w:rPr>
        <w:t>supportive</w:t>
      </w:r>
      <w:r w:rsidRPr="007B7ED0">
        <w:rPr>
          <w:rFonts w:ascii="思源黑体 CN Normal" w:eastAsia="思源黑体 CN Normal" w:hAnsi="思源黑体 CN Normal"/>
        </w:rPr>
        <w:t>（支持的），</w:t>
      </w:r>
      <w:r w:rsidRPr="007B7ED0">
        <w:rPr>
          <w:rFonts w:ascii="Times New Roman" w:eastAsia="思源黑体 CN Normal" w:hAnsi="Times New Roman"/>
        </w:rPr>
        <w:t>sympathetic</w:t>
      </w:r>
      <w:r w:rsidRPr="007B7ED0">
        <w:rPr>
          <w:rFonts w:ascii="思源黑体 CN Normal" w:eastAsia="思源黑体 CN Normal" w:hAnsi="思源黑体 CN Normal"/>
        </w:rPr>
        <w:t>（同情的），</w:t>
      </w:r>
      <w:r w:rsidRPr="007B7ED0">
        <w:rPr>
          <w:rFonts w:ascii="Times New Roman" w:eastAsia="思源黑体 CN Normal" w:hAnsi="Times New Roman"/>
        </w:rPr>
        <w:t>complimentary</w:t>
      </w:r>
      <w:r w:rsidRPr="007B7ED0">
        <w:rPr>
          <w:rFonts w:ascii="思源黑体 CN Normal" w:eastAsia="思源黑体 CN Normal" w:hAnsi="思源黑体 CN Normal"/>
        </w:rPr>
        <w:t>（称赞的），</w:t>
      </w:r>
      <w:r w:rsidRPr="007B7ED0">
        <w:rPr>
          <w:rFonts w:ascii="Times New Roman" w:eastAsia="思源黑体 CN Normal" w:hAnsi="Times New Roman"/>
        </w:rPr>
        <w:t>interesting</w:t>
      </w:r>
      <w:r w:rsidRPr="007B7ED0">
        <w:rPr>
          <w:rFonts w:ascii="思源黑体 CN Normal" w:eastAsia="思源黑体 CN Normal" w:hAnsi="思源黑体 CN Normal"/>
        </w:rPr>
        <w:t>（引起兴趣的），</w:t>
      </w:r>
      <w:r w:rsidRPr="007B7ED0">
        <w:rPr>
          <w:rFonts w:ascii="Times New Roman" w:eastAsia="思源黑体 CN Normal" w:hAnsi="Times New Roman"/>
        </w:rPr>
        <w:t>agreeable</w:t>
      </w:r>
      <w:r w:rsidRPr="007B7ED0">
        <w:rPr>
          <w:rFonts w:ascii="思源黑体 CN Normal" w:eastAsia="思源黑体 CN Normal" w:hAnsi="思源黑体 CN Normal"/>
        </w:rPr>
        <w:t>（赞同的），</w:t>
      </w:r>
      <w:r w:rsidRPr="007B7ED0">
        <w:rPr>
          <w:rFonts w:ascii="Times New Roman" w:eastAsia="思源黑体 CN Normal" w:hAnsi="Times New Roman"/>
        </w:rPr>
        <w:t>passionate</w:t>
      </w:r>
      <w:r w:rsidRPr="007B7ED0">
        <w:rPr>
          <w:rFonts w:ascii="思源黑体 CN Normal" w:eastAsia="思源黑体 CN Normal" w:hAnsi="思源黑体 CN Normal"/>
        </w:rPr>
        <w:t>（热诚的），</w:t>
      </w:r>
      <w:r w:rsidRPr="007B7ED0">
        <w:rPr>
          <w:rFonts w:ascii="Times New Roman" w:eastAsia="思源黑体 CN Normal" w:hAnsi="Times New Roman"/>
        </w:rPr>
        <w:t>enthusiastic</w:t>
      </w:r>
      <w:r w:rsidRPr="007B7ED0">
        <w:rPr>
          <w:rFonts w:ascii="思源黑体 CN Normal" w:eastAsia="思源黑体 CN Normal" w:hAnsi="思源黑体 CN Normal"/>
        </w:rPr>
        <w:t>（热情的），</w:t>
      </w:r>
      <w:r w:rsidRPr="007B7ED0">
        <w:rPr>
          <w:rFonts w:ascii="Times New Roman" w:eastAsia="思源黑体 CN Normal" w:hAnsi="Times New Roman"/>
        </w:rPr>
        <w:t>concerned</w:t>
      </w:r>
      <w:r w:rsidRPr="007B7ED0">
        <w:rPr>
          <w:rFonts w:ascii="思源黑体 CN Normal" w:eastAsia="思源黑体 CN Normal" w:hAnsi="思源黑体 CN Normal"/>
        </w:rPr>
        <w:t>（关心的），</w:t>
      </w:r>
      <w:r w:rsidRPr="007B7ED0">
        <w:rPr>
          <w:rFonts w:ascii="Times New Roman" w:eastAsia="思源黑体 CN Normal" w:hAnsi="Times New Roman"/>
        </w:rPr>
        <w:t>optimistic</w:t>
      </w:r>
      <w:r w:rsidRPr="007B7ED0">
        <w:rPr>
          <w:rFonts w:ascii="思源黑体 CN Normal" w:eastAsia="思源黑体 CN Normal" w:hAnsi="思源黑体 CN Normal"/>
        </w:rPr>
        <w:t>（乐观的）等。</w:t>
      </w:r>
    </w:p>
    <w:p w14:paraId="38854315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（2）消极类：</w:t>
      </w:r>
      <w:r w:rsidRPr="007B7ED0">
        <w:rPr>
          <w:rFonts w:ascii="Times New Roman" w:eastAsia="思源黑体 CN Normal" w:hAnsi="Times New Roman"/>
        </w:rPr>
        <w:t>negative</w:t>
      </w:r>
      <w:r w:rsidRPr="007B7ED0">
        <w:rPr>
          <w:rFonts w:ascii="思源黑体 CN Normal" w:eastAsia="思源黑体 CN Normal" w:hAnsi="思源黑体 CN Normal"/>
        </w:rPr>
        <w:t>（消极的），</w:t>
      </w:r>
      <w:r w:rsidRPr="007B7ED0">
        <w:rPr>
          <w:rFonts w:ascii="Times New Roman" w:eastAsia="思源黑体 CN Normal" w:hAnsi="Times New Roman"/>
        </w:rPr>
        <w:t>critical</w:t>
      </w:r>
      <w:r w:rsidRPr="007B7ED0">
        <w:rPr>
          <w:rFonts w:ascii="思源黑体 CN Normal" w:eastAsia="思源黑体 CN Normal" w:hAnsi="思源黑体 CN Normal"/>
        </w:rPr>
        <w:t>（批判的），</w:t>
      </w:r>
      <w:r w:rsidRPr="007B7ED0">
        <w:rPr>
          <w:rFonts w:ascii="Times New Roman" w:eastAsia="思源黑体 CN Normal" w:hAnsi="Times New Roman"/>
        </w:rPr>
        <w:t>opposed</w:t>
      </w:r>
      <w:r w:rsidRPr="007B7ED0">
        <w:rPr>
          <w:rFonts w:ascii="思源黑体 CN Normal" w:eastAsia="思源黑体 CN Normal" w:hAnsi="思源黑体 CN Normal"/>
        </w:rPr>
        <w:t>（强烈反对），</w:t>
      </w:r>
      <w:r w:rsidRPr="007B7ED0">
        <w:rPr>
          <w:rFonts w:ascii="Times New Roman" w:eastAsia="思源黑体 CN Normal" w:hAnsi="Times New Roman"/>
        </w:rPr>
        <w:t>opposite</w:t>
      </w:r>
      <w:r w:rsidRPr="007B7ED0">
        <w:rPr>
          <w:rFonts w:ascii="思源黑体 CN Normal" w:eastAsia="思源黑体 CN Normal" w:hAnsi="思源黑体 CN Normal"/>
        </w:rPr>
        <w:t>（相反的），</w:t>
      </w:r>
      <w:r w:rsidRPr="007B7ED0">
        <w:rPr>
          <w:rFonts w:ascii="Times New Roman" w:eastAsia="思源黑体 CN Normal" w:hAnsi="Times New Roman"/>
        </w:rPr>
        <w:t>suspicious</w:t>
      </w:r>
      <w:r w:rsidRPr="007B7ED0">
        <w:rPr>
          <w:rFonts w:ascii="思源黑体 CN Normal" w:eastAsia="思源黑体 CN Normal" w:hAnsi="思源黑体 CN Normal"/>
        </w:rPr>
        <w:t>（怀疑的），</w:t>
      </w:r>
      <w:r w:rsidRPr="007B7ED0">
        <w:rPr>
          <w:rFonts w:ascii="Times New Roman" w:eastAsia="思源黑体 CN Normal" w:hAnsi="Times New Roman"/>
        </w:rPr>
        <w:t>doubtful</w:t>
      </w:r>
      <w:r w:rsidRPr="007B7ED0">
        <w:rPr>
          <w:rFonts w:ascii="思源黑体 CN Normal" w:eastAsia="思源黑体 CN Normal" w:hAnsi="思源黑体 CN Normal"/>
        </w:rPr>
        <w:t>（怀疑的），</w:t>
      </w:r>
      <w:r w:rsidRPr="007B7ED0">
        <w:rPr>
          <w:rFonts w:ascii="Times New Roman" w:eastAsia="思源黑体 CN Normal" w:hAnsi="Times New Roman"/>
        </w:rPr>
        <w:t>questioning</w:t>
      </w:r>
      <w:r w:rsidRPr="007B7ED0">
        <w:rPr>
          <w:rFonts w:ascii="思源黑体 CN Normal" w:eastAsia="思源黑体 CN Normal" w:hAnsi="思源黑体 CN Normal"/>
        </w:rPr>
        <w:t>（怀疑的），</w:t>
      </w:r>
      <w:r w:rsidRPr="007B7ED0">
        <w:rPr>
          <w:rFonts w:ascii="Times New Roman" w:eastAsia="思源黑体 CN Normal" w:hAnsi="Times New Roman"/>
        </w:rPr>
        <w:t>skeptical</w:t>
      </w:r>
      <w:r w:rsidRPr="007B7ED0">
        <w:rPr>
          <w:rFonts w:ascii="思源黑体 CN Normal" w:eastAsia="思源黑体 CN Normal" w:hAnsi="思源黑体 CN Normal"/>
        </w:rPr>
        <w:t>（怀疑的）</w:t>
      </w:r>
      <w:r w:rsidRPr="007B7ED0">
        <w:rPr>
          <w:rFonts w:ascii="Times New Roman" w:eastAsia="思源黑体 CN Normal" w:hAnsi="Times New Roman"/>
        </w:rPr>
        <w:t>disappointed</w:t>
      </w:r>
      <w:r w:rsidRPr="007B7ED0">
        <w:rPr>
          <w:rFonts w:ascii="思源黑体 CN Normal" w:eastAsia="思源黑体 CN Normal" w:hAnsi="思源黑体 CN Normal"/>
        </w:rPr>
        <w:t>（失望的），</w:t>
      </w:r>
      <w:r w:rsidRPr="007B7ED0">
        <w:rPr>
          <w:rFonts w:ascii="Times New Roman" w:eastAsia="思源黑体 CN Normal" w:hAnsi="Times New Roman"/>
        </w:rPr>
        <w:t>worried</w:t>
      </w:r>
      <w:r w:rsidRPr="007B7ED0">
        <w:rPr>
          <w:rFonts w:ascii="思源黑体 CN Normal" w:eastAsia="思源黑体 CN Normal" w:hAnsi="思源黑体 CN Normal"/>
        </w:rPr>
        <w:t>（担心的），</w:t>
      </w:r>
      <w:r w:rsidRPr="007B7ED0">
        <w:rPr>
          <w:rFonts w:ascii="Times New Roman" w:eastAsia="思源黑体 CN Normal" w:hAnsi="Times New Roman"/>
        </w:rPr>
        <w:t>pessimistic</w:t>
      </w:r>
      <w:r w:rsidRPr="007B7ED0">
        <w:rPr>
          <w:rFonts w:ascii="思源黑体 CN Normal" w:eastAsia="思源黑体 CN Normal" w:hAnsi="思源黑体 CN Normal"/>
        </w:rPr>
        <w:t>（悲观的），</w:t>
      </w:r>
      <w:r w:rsidRPr="007B7ED0">
        <w:rPr>
          <w:rFonts w:ascii="Times New Roman" w:eastAsia="思源黑体 CN Normal" w:hAnsi="Times New Roman"/>
        </w:rPr>
        <w:t>biased</w:t>
      </w:r>
      <w:r w:rsidRPr="007B7ED0">
        <w:rPr>
          <w:rFonts w:ascii="思源黑体 CN Normal" w:eastAsia="思源黑体 CN Normal" w:hAnsi="思源黑体 CN Normal"/>
        </w:rPr>
        <w:t>（有偏见的）等。</w:t>
      </w:r>
    </w:p>
    <w:p w14:paraId="6B6B4741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（3）中立类：</w:t>
      </w:r>
      <w:r w:rsidRPr="007B7ED0">
        <w:rPr>
          <w:rFonts w:ascii="Times New Roman" w:eastAsia="思源黑体 CN Normal" w:hAnsi="Times New Roman"/>
        </w:rPr>
        <w:t>objective</w:t>
      </w:r>
      <w:r w:rsidRPr="007B7ED0">
        <w:rPr>
          <w:rFonts w:ascii="思源黑体 CN Normal" w:eastAsia="思源黑体 CN Normal" w:hAnsi="思源黑体 CN Normal"/>
        </w:rPr>
        <w:t>（客观的），</w:t>
      </w:r>
      <w:r w:rsidRPr="007B7ED0">
        <w:rPr>
          <w:rFonts w:ascii="Times New Roman" w:eastAsia="思源黑体 CN Normal" w:hAnsi="Times New Roman"/>
        </w:rPr>
        <w:t>neutral</w:t>
      </w:r>
      <w:r w:rsidRPr="007B7ED0">
        <w:rPr>
          <w:rFonts w:ascii="思源黑体 CN Normal" w:eastAsia="思源黑体 CN Normal" w:hAnsi="思源黑体 CN Normal"/>
        </w:rPr>
        <w:t>（中立的），</w:t>
      </w:r>
      <w:r w:rsidRPr="007B7ED0">
        <w:rPr>
          <w:rFonts w:ascii="Times New Roman" w:eastAsia="思源黑体 CN Normal" w:hAnsi="Times New Roman"/>
        </w:rPr>
        <w:t>impartial</w:t>
      </w:r>
      <w:r w:rsidRPr="007B7ED0">
        <w:rPr>
          <w:rFonts w:ascii="思源黑体 CN Normal" w:eastAsia="思源黑体 CN Normal" w:hAnsi="思源黑体 CN Normal"/>
        </w:rPr>
        <w:t>（公平的），</w:t>
      </w:r>
      <w:r w:rsidRPr="007B7ED0">
        <w:rPr>
          <w:rFonts w:ascii="Times New Roman" w:eastAsia="思源黑体 CN Normal" w:hAnsi="Times New Roman"/>
        </w:rPr>
        <w:t>unbiased</w:t>
      </w:r>
      <w:r w:rsidRPr="007B7ED0">
        <w:rPr>
          <w:rFonts w:ascii="思源黑体 CN Normal" w:eastAsia="思源黑体 CN Normal" w:hAnsi="思源黑体 CN Normal"/>
        </w:rPr>
        <w:t>（没有偏见的）等。</w:t>
      </w:r>
    </w:p>
    <w:p w14:paraId="0D998586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我们需要注意的是，在遇见</w:t>
      </w:r>
      <w:r w:rsidRPr="007B7ED0">
        <w:rPr>
          <w:rFonts w:ascii="Times New Roman" w:eastAsia="思源黑体 CN Normal" w:hAnsi="Times New Roman"/>
        </w:rPr>
        <w:t>uninterested</w:t>
      </w:r>
      <w:r w:rsidRPr="007B7ED0">
        <w:rPr>
          <w:rFonts w:ascii="思源黑体 CN Normal" w:eastAsia="思源黑体 CN Normal" w:hAnsi="思源黑体 CN Normal"/>
        </w:rPr>
        <w:t>（不感兴趣的），</w:t>
      </w:r>
      <w:r w:rsidRPr="007B7ED0">
        <w:rPr>
          <w:rFonts w:ascii="Times New Roman" w:eastAsia="思源黑体 CN Normal" w:hAnsi="Times New Roman"/>
        </w:rPr>
        <w:t>indifferent</w:t>
      </w:r>
      <w:r w:rsidRPr="007B7ED0">
        <w:rPr>
          <w:rFonts w:ascii="思源黑体 CN Normal" w:eastAsia="思源黑体 CN Normal" w:hAnsi="思源黑体 CN Normal"/>
        </w:rPr>
        <w:t>（冷漠的）这类词时一定不选，作者既然写了这篇文章，那就不会是对此主题不感兴趣。除此之外，我们还需要注意选项中描述作者性格的形容词，避免混淆。</w:t>
      </w:r>
    </w:p>
    <w:p w14:paraId="55A4115D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4、词语理解题：</w:t>
      </w:r>
    </w:p>
    <w:p w14:paraId="123AF2A8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在做这种类型的题时，我们要根据词、词组、句子所在的语境上下文来判断其意义。</w:t>
      </w:r>
    </w:p>
    <w:p w14:paraId="7A7BD0A6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（1）有时短文中出现一个需要猜测其意义的词或短语，后面接着出现定语从句或者其定义或解释，这就是判断该词或短语意义的主要依据；</w:t>
      </w:r>
    </w:p>
    <w:p w14:paraId="7B00644A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（2）根据因果关系猜测词义。首先找出生词与上下文之间的逻辑关系，文章通常借助关键词（如</w:t>
      </w:r>
      <w:r w:rsidRPr="007B7ED0">
        <w:rPr>
          <w:rFonts w:ascii="Times New Roman" w:eastAsia="思源黑体 CN Normal" w:hAnsi="Times New Roman"/>
        </w:rPr>
        <w:t>because</w:t>
      </w:r>
      <w:r w:rsidRPr="007B7ED0">
        <w:rPr>
          <w:rFonts w:ascii="Times New Roman" w:eastAsia="思源黑体 CN Normal" w:hAnsi="Times New Roman"/>
        </w:rPr>
        <w:t>，</w:t>
      </w:r>
      <w:r w:rsidRPr="007B7ED0">
        <w:rPr>
          <w:rFonts w:ascii="Times New Roman" w:eastAsia="思源黑体 CN Normal" w:hAnsi="Times New Roman"/>
        </w:rPr>
        <w:t>as</w:t>
      </w:r>
      <w:r w:rsidRPr="007B7ED0">
        <w:rPr>
          <w:rFonts w:ascii="Times New Roman" w:eastAsia="思源黑体 CN Normal" w:hAnsi="Times New Roman"/>
        </w:rPr>
        <w:t>，</w:t>
      </w:r>
      <w:r w:rsidRPr="007B7ED0">
        <w:rPr>
          <w:rFonts w:ascii="Times New Roman" w:eastAsia="思源黑体 CN Normal" w:hAnsi="Times New Roman"/>
        </w:rPr>
        <w:t>since</w:t>
      </w:r>
      <w:r w:rsidRPr="007B7ED0">
        <w:rPr>
          <w:rFonts w:ascii="Times New Roman" w:eastAsia="思源黑体 CN Normal" w:hAnsi="Times New Roman"/>
        </w:rPr>
        <w:t>，</w:t>
      </w:r>
      <w:r w:rsidRPr="007B7ED0">
        <w:rPr>
          <w:rFonts w:ascii="Times New Roman" w:eastAsia="思源黑体 CN Normal" w:hAnsi="Times New Roman"/>
        </w:rPr>
        <w:t>for</w:t>
      </w:r>
      <w:r w:rsidRPr="007B7ED0">
        <w:rPr>
          <w:rFonts w:ascii="Times New Roman" w:eastAsia="思源黑体 CN Normal" w:hAnsi="Times New Roman"/>
        </w:rPr>
        <w:t>，</w:t>
      </w:r>
      <w:r w:rsidRPr="007B7ED0">
        <w:rPr>
          <w:rFonts w:ascii="Times New Roman" w:eastAsia="思源黑体 CN Normal" w:hAnsi="Times New Roman"/>
        </w:rPr>
        <w:t>so</w:t>
      </w:r>
      <w:r w:rsidRPr="007B7ED0">
        <w:rPr>
          <w:rFonts w:ascii="Times New Roman" w:eastAsia="思源黑体 CN Normal" w:hAnsi="Times New Roman"/>
        </w:rPr>
        <w:t>，</w:t>
      </w:r>
      <w:r w:rsidRPr="007B7ED0">
        <w:rPr>
          <w:rFonts w:ascii="Times New Roman" w:eastAsia="思源黑体 CN Normal" w:hAnsi="Times New Roman"/>
        </w:rPr>
        <w:t>thus</w:t>
      </w:r>
      <w:r w:rsidRPr="007B7ED0">
        <w:rPr>
          <w:rFonts w:ascii="Times New Roman" w:eastAsia="思源黑体 CN Normal" w:hAnsi="Times New Roman"/>
        </w:rPr>
        <w:t>，</w:t>
      </w:r>
      <w:r w:rsidRPr="007B7ED0">
        <w:rPr>
          <w:rFonts w:ascii="Times New Roman" w:eastAsia="思源黑体 CN Normal" w:hAnsi="Times New Roman"/>
        </w:rPr>
        <w:t>as a result</w:t>
      </w:r>
      <w:r w:rsidRPr="007B7ED0">
        <w:rPr>
          <w:rFonts w:ascii="Times New Roman" w:eastAsia="思源黑体 CN Normal" w:hAnsi="Times New Roman"/>
        </w:rPr>
        <w:t>，</w:t>
      </w:r>
      <w:r w:rsidRPr="007B7ED0">
        <w:rPr>
          <w:rFonts w:ascii="Times New Roman" w:eastAsia="思源黑体 CN Normal" w:hAnsi="Times New Roman"/>
        </w:rPr>
        <w:t>of course</w:t>
      </w:r>
      <w:r w:rsidRPr="007B7ED0">
        <w:rPr>
          <w:rFonts w:ascii="Times New Roman" w:eastAsia="思源黑体 CN Normal" w:hAnsi="Times New Roman"/>
        </w:rPr>
        <w:t>，</w:t>
      </w:r>
      <w:r w:rsidRPr="007B7ED0">
        <w:rPr>
          <w:rFonts w:ascii="Times New Roman" w:eastAsia="思源黑体 CN Normal" w:hAnsi="Times New Roman"/>
        </w:rPr>
        <w:t>therefore</w:t>
      </w:r>
      <w:r w:rsidRPr="007B7ED0">
        <w:rPr>
          <w:rFonts w:ascii="思源黑体 CN Normal" w:eastAsia="思源黑体 CN Normal" w:hAnsi="思源黑体 CN Normal"/>
        </w:rPr>
        <w:t>等等）表示前因后果。</w:t>
      </w:r>
    </w:p>
    <w:p w14:paraId="591471FA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lastRenderedPageBreak/>
        <w:t>（3）根据构词法猜测词义。知道词根和词缀的意义，就可以猜出由它们组成的生词的含义。</w:t>
      </w:r>
    </w:p>
    <w:p w14:paraId="006570D8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例题：</w:t>
      </w:r>
    </w:p>
    <w:p w14:paraId="4EA6CCF5" w14:textId="77777777" w:rsidR="003C5A01" w:rsidRPr="007B7ED0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 w:rsidRPr="007B7ED0">
        <w:rPr>
          <w:rFonts w:ascii="Times New Roman" w:eastAsia="思源黑体 CN Normal" w:hAnsi="Times New Roman"/>
        </w:rPr>
        <w:t>According to the passage, what is the rumen?</w:t>
      </w:r>
    </w:p>
    <w:p w14:paraId="7011BF93" w14:textId="77777777" w:rsidR="003C5A01" w:rsidRPr="007B7ED0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 w:rsidRPr="007B7ED0">
        <w:rPr>
          <w:rFonts w:ascii="Times New Roman" w:eastAsia="思源黑体 CN Normal" w:hAnsi="Times New Roman"/>
        </w:rPr>
        <w:t>A. The first stomach compartment.</w:t>
      </w:r>
    </w:p>
    <w:p w14:paraId="73EF5A31" w14:textId="77777777" w:rsidR="003C5A01" w:rsidRPr="007B7ED0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 w:rsidRPr="007B7ED0">
        <w:rPr>
          <w:rFonts w:ascii="Times New Roman" w:eastAsia="思源黑体 CN Normal" w:hAnsi="Times New Roman"/>
        </w:rPr>
        <w:t>B. The name of the upper jaw.</w:t>
      </w:r>
    </w:p>
    <w:p w14:paraId="40640A4E" w14:textId="77777777" w:rsidR="003C5A01" w:rsidRPr="007B7ED0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 w:rsidRPr="007B7ED0">
        <w:rPr>
          <w:rFonts w:ascii="Times New Roman" w:eastAsia="思源黑体 CN Normal" w:hAnsi="Times New Roman"/>
        </w:rPr>
        <w:t>C. The stomach where digestion takes place.</w:t>
      </w:r>
    </w:p>
    <w:p w14:paraId="58EC1997" w14:textId="77777777" w:rsidR="003C5A01" w:rsidRPr="007B7ED0" w:rsidRDefault="003C5A01" w:rsidP="003C5A01">
      <w:pPr>
        <w:spacing w:line="360" w:lineRule="auto"/>
        <w:rPr>
          <w:rFonts w:ascii="Times New Roman" w:eastAsia="思源黑体 CN Normal" w:hAnsi="Times New Roman"/>
        </w:rPr>
      </w:pPr>
      <w:r w:rsidRPr="007B7ED0">
        <w:rPr>
          <w:rFonts w:ascii="Times New Roman" w:eastAsia="思源黑体 CN Normal" w:hAnsi="Times New Roman"/>
        </w:rPr>
        <w:t>D. The name of the bacteria in the cow’s stomach.</w:t>
      </w:r>
    </w:p>
    <w:p w14:paraId="749EAC17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【解析】定位到</w:t>
      </w:r>
      <w:r w:rsidRPr="007B7ED0">
        <w:rPr>
          <w:rFonts w:ascii="Times New Roman" w:eastAsia="思源黑体 CN Normal" w:hAnsi="Times New Roman"/>
        </w:rPr>
        <w:t>rumen</w:t>
      </w:r>
      <w:r w:rsidRPr="007B7ED0">
        <w:rPr>
          <w:rFonts w:ascii="思源黑体 CN Normal" w:eastAsia="思源黑体 CN Normal" w:hAnsi="思源黑体 CN Normal"/>
        </w:rPr>
        <w:t>所在的原句</w:t>
      </w:r>
      <w:r w:rsidRPr="007B7ED0">
        <w:rPr>
          <w:rFonts w:ascii="Times New Roman" w:eastAsia="思源黑体 CN Normal" w:hAnsi="Times New Roman"/>
        </w:rPr>
        <w:t>“Cows swallow their food quickly and store it in the fat stomach or rumen, the first of the four compartments in the stomachs.”</w:t>
      </w:r>
      <w:r w:rsidRPr="007B7ED0">
        <w:rPr>
          <w:rFonts w:ascii="Times New Roman" w:eastAsia="思源黑体 CN Normal" w:hAnsi="Times New Roman"/>
        </w:rPr>
        <w:t>，根据后半句</w:t>
      </w:r>
      <w:r w:rsidRPr="007B7ED0">
        <w:rPr>
          <w:rFonts w:ascii="Times New Roman" w:eastAsia="思源黑体 CN Normal" w:hAnsi="Times New Roman"/>
        </w:rPr>
        <w:t>“the first of the four compartments in the stomachs”</w:t>
      </w:r>
      <w:r w:rsidRPr="007B7ED0">
        <w:rPr>
          <w:rFonts w:ascii="思源黑体 CN Normal" w:eastAsia="思源黑体 CN Normal" w:hAnsi="思源黑体 CN Normal"/>
        </w:rPr>
        <w:t>可以得出，</w:t>
      </w:r>
      <w:r w:rsidRPr="007B7ED0">
        <w:rPr>
          <w:rFonts w:ascii="Times New Roman" w:eastAsia="思源黑体 CN Normal" w:hAnsi="Times New Roman"/>
        </w:rPr>
        <w:t>rumen</w:t>
      </w:r>
      <w:r w:rsidRPr="007B7ED0">
        <w:rPr>
          <w:rFonts w:ascii="思源黑体 CN Normal" w:eastAsia="思源黑体 CN Normal" w:hAnsi="思源黑体 CN Normal"/>
        </w:rPr>
        <w:t>指的是四个胃隔间中的第一个，所以</w:t>
      </w:r>
      <w:r w:rsidRPr="007B7ED0">
        <w:rPr>
          <w:rFonts w:ascii="Times New Roman" w:eastAsia="思源黑体 CN Normal" w:hAnsi="Times New Roman"/>
        </w:rPr>
        <w:t>A</w:t>
      </w:r>
      <w:r w:rsidRPr="007B7ED0">
        <w:rPr>
          <w:rFonts w:ascii="思源黑体 CN Normal" w:eastAsia="思源黑体 CN Normal" w:hAnsi="思源黑体 CN Normal"/>
        </w:rPr>
        <w:t>选项正确。</w:t>
      </w:r>
    </w:p>
    <w:p w14:paraId="063CE053" w14:textId="77777777" w:rsidR="003C5A01" w:rsidRPr="007B7ED0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7B7ED0">
        <w:rPr>
          <w:rFonts w:ascii="思源黑体 CN Normal" w:eastAsia="思源黑体 CN Normal" w:hAnsi="思源黑体 CN Normal"/>
        </w:rPr>
        <w:t>5、事实细节题</w:t>
      </w:r>
    </w:p>
    <w:p w14:paraId="68768E44" w14:textId="77777777" w:rsidR="003C5A01" w:rsidRPr="00A76E7F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A76E7F">
        <w:rPr>
          <w:rFonts w:ascii="思源黑体 CN Normal" w:eastAsia="思源黑体 CN Normal" w:hAnsi="思源黑体 CN Normal"/>
        </w:rPr>
        <w:t>题干中出现明显的词汇、因果关系、作者观点、具体事实等能够直接对应到文章中的定位信息的题目，一般就可以判定为事实细节题。事实细节题的解题关键在于定位。</w:t>
      </w:r>
    </w:p>
    <w:p w14:paraId="273CB6CC" w14:textId="77777777" w:rsidR="003C5A01" w:rsidRPr="00A76E7F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A76E7F">
        <w:rPr>
          <w:rFonts w:ascii="思源黑体 CN Normal" w:eastAsia="思源黑体 CN Normal" w:hAnsi="思源黑体 CN Normal"/>
        </w:rPr>
        <w:t>解题步骤：</w:t>
      </w:r>
    </w:p>
    <w:p w14:paraId="5F3D7FC2" w14:textId="77777777" w:rsidR="003C5A01" w:rsidRPr="00A76E7F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A76E7F">
        <w:rPr>
          <w:rFonts w:ascii="思源黑体 CN Normal" w:eastAsia="思源黑体 CN Normal" w:hAnsi="思源黑体 CN Normal"/>
        </w:rPr>
        <w:t>（1）阅读题干，找出核心关键词（专有名词、数词、核心名词、大写字母）；</w:t>
      </w:r>
    </w:p>
    <w:p w14:paraId="555B1289" w14:textId="77777777" w:rsidR="003C5A01" w:rsidRPr="00A76E7F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A76E7F">
        <w:rPr>
          <w:rFonts w:ascii="思源黑体 CN Normal" w:eastAsia="思源黑体 CN Normal" w:hAnsi="思源黑体 CN Normal"/>
        </w:rPr>
        <w:t>（2）通过关键词定位到原文，确定原句；</w:t>
      </w:r>
    </w:p>
    <w:p w14:paraId="21E3028A" w14:textId="77777777" w:rsidR="003C5A01" w:rsidRDefault="003C5A01" w:rsidP="003C5A01">
      <w:pPr>
        <w:spacing w:line="360" w:lineRule="auto"/>
        <w:rPr>
          <w:rFonts w:ascii="思源黑体 CN Normal" w:eastAsia="思源黑体 CN Normal" w:hAnsi="思源黑体 CN Normal"/>
        </w:rPr>
      </w:pPr>
      <w:r w:rsidRPr="00A76E7F">
        <w:rPr>
          <w:rFonts w:ascii="思源黑体 CN Normal" w:eastAsia="思源黑体 CN Normal" w:hAnsi="思源黑体 CN Normal"/>
        </w:rPr>
        <w:t>（3）选择答案。正确选项通常有同义词的改写，语气</w:t>
      </w:r>
      <w:r w:rsidRPr="007B7ED0">
        <w:rPr>
          <w:rFonts w:ascii="思源黑体 CN Normal" w:eastAsia="思源黑体 CN Normal" w:hAnsi="思源黑体 CN Normal"/>
        </w:rPr>
        <w:t>缓和，概括全面，而且与文章主旨密切相关。</w:t>
      </w:r>
    </w:p>
    <w:p w14:paraId="2A506712" w14:textId="77777777" w:rsidR="008E2C8C" w:rsidRPr="003C5A01" w:rsidRDefault="008E2C8C">
      <w:bookmarkStart w:id="0" w:name="_GoBack"/>
      <w:bookmarkEnd w:id="0"/>
    </w:p>
    <w:sectPr w:rsidR="008E2C8C" w:rsidRPr="003C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967FC" w14:textId="77777777" w:rsidR="00BA3144" w:rsidRDefault="00BA3144" w:rsidP="003C5A01">
      <w:r>
        <w:separator/>
      </w:r>
    </w:p>
  </w:endnote>
  <w:endnote w:type="continuationSeparator" w:id="0">
    <w:p w14:paraId="2D15BD29" w14:textId="77777777" w:rsidR="00BA3144" w:rsidRDefault="00BA3144" w:rsidP="003C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Medium">
    <w:panose1 w:val="020B06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思源黑体 CN Normal">
    <w:panose1 w:val="020B04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57AD" w14:textId="77777777" w:rsidR="00BA3144" w:rsidRDefault="00BA3144" w:rsidP="003C5A01">
      <w:r>
        <w:separator/>
      </w:r>
    </w:p>
  </w:footnote>
  <w:footnote w:type="continuationSeparator" w:id="0">
    <w:p w14:paraId="633E6952" w14:textId="77777777" w:rsidR="00BA3144" w:rsidRDefault="00BA3144" w:rsidP="003C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8C"/>
    <w:rsid w:val="003C5A01"/>
    <w:rsid w:val="008E2C8C"/>
    <w:rsid w:val="00B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296B3-E14B-4862-B858-AE35B883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A0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蒯蒯唻菈</dc:creator>
  <cp:keywords/>
  <dc:description/>
  <cp:lastModifiedBy>蒯蒯唻菈</cp:lastModifiedBy>
  <cp:revision>2</cp:revision>
  <dcterms:created xsi:type="dcterms:W3CDTF">2023-10-18T01:58:00Z</dcterms:created>
  <dcterms:modified xsi:type="dcterms:W3CDTF">2023-10-18T01:58:00Z</dcterms:modified>
</cp:coreProperties>
</file>